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F5" w:rsidRDefault="00BC34F5">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BC34F5" w:rsidRDefault="00BC34F5">
      <w:pPr>
        <w:tabs>
          <w:tab w:val="center" w:pos="4500"/>
        </w:tabs>
        <w:spacing w:line="360" w:lineRule="auto"/>
        <w:ind w:right="-720"/>
        <w:jc w:val="center"/>
        <w:rPr>
          <w:rFonts w:ascii="Bookman Old Style" w:hAnsi="Bookman Old Style"/>
          <w:b/>
          <w:bCs/>
          <w:sz w:val="30"/>
        </w:rPr>
      </w:pPr>
      <w:r w:rsidRPr="0099574B">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t>COMMERCE &amp; BUSIN. ADM.</w:t>
      </w:r>
    </w:p>
    <w:p w:rsidR="00BC34F5" w:rsidRDefault="00BC34F5">
      <w:pPr>
        <w:tabs>
          <w:tab w:val="center" w:pos="4680"/>
        </w:tabs>
        <w:spacing w:line="360" w:lineRule="auto"/>
        <w:ind w:left="-540" w:right="-720"/>
        <w:jc w:val="center"/>
        <w:rPr>
          <w:rFonts w:ascii="Bookman Old Style" w:hAnsi="Bookman Old Style" w:cs="Arial"/>
        </w:rPr>
      </w:pPr>
      <w:r w:rsidRPr="0099574B">
        <w:rPr>
          <w:rFonts w:ascii="Bookman Old Style" w:hAnsi="Bookman Old Style" w:cs="Arial"/>
          <w:noProof/>
        </w:rPr>
        <w:t>FOURTH</w:t>
      </w:r>
      <w:r>
        <w:rPr>
          <w:rFonts w:ascii="Bookman Old Style" w:hAnsi="Bookman Old Style" w:cs="Arial"/>
          <w:noProof/>
        </w:rPr>
        <w:t xml:space="preserve"> </w:t>
      </w:r>
      <w:r>
        <w:rPr>
          <w:rFonts w:ascii="Bookman Old Style" w:hAnsi="Bookman Old Style" w:cs="Arial"/>
        </w:rPr>
        <w:t xml:space="preserve">SEMESTER – </w:t>
      </w:r>
      <w:r w:rsidRPr="0099574B">
        <w:rPr>
          <w:rFonts w:ascii="Bookman Old Style" w:hAnsi="Bookman Old Style" w:cs="Arial"/>
          <w:noProof/>
        </w:rPr>
        <w:t>APRIL 2011</w:t>
      </w:r>
    </w:p>
    <w:p w:rsidR="00BC34F5" w:rsidRDefault="00BC34F5">
      <w:pPr>
        <w:pStyle w:val="Heading1"/>
        <w:tabs>
          <w:tab w:val="left" w:pos="3165"/>
          <w:tab w:val="center" w:pos="4246"/>
          <w:tab w:val="center" w:pos="4680"/>
          <w:tab w:val="left" w:pos="6555"/>
        </w:tabs>
        <w:ind w:right="-720"/>
        <w:rPr>
          <w:rFonts w:ascii="Bookman Old Style" w:hAnsi="Bookman Old Style" w:cs="Arial"/>
        </w:rPr>
      </w:pPr>
      <w:r w:rsidRPr="0099574B">
        <w:rPr>
          <w:rFonts w:ascii="Bookman Old Style" w:hAnsi="Bookman Old Style" w:cs="Arial"/>
          <w:noProof/>
        </w:rPr>
        <w:t>ST 4208</w:t>
      </w:r>
      <w:r>
        <w:rPr>
          <w:rFonts w:ascii="Bookman Old Style" w:hAnsi="Bookman Old Style" w:cs="Arial"/>
          <w:noProof/>
        </w:rPr>
        <w:t xml:space="preserve"> </w:t>
      </w:r>
      <w:r>
        <w:rPr>
          <w:rFonts w:ascii="Bookman Old Style" w:hAnsi="Bookman Old Style" w:cs="Arial"/>
        </w:rPr>
        <w:t xml:space="preserve">- </w:t>
      </w:r>
      <w:r w:rsidRPr="0099574B">
        <w:rPr>
          <w:rFonts w:ascii="Bookman Old Style" w:hAnsi="Bookman Old Style" w:cs="Arial"/>
          <w:noProof/>
        </w:rPr>
        <w:t>STATISTICS FOR MANAGEMENT</w:t>
      </w:r>
    </w:p>
    <w:p w:rsidR="00BC34F5" w:rsidRDefault="00BC34F5">
      <w:pPr>
        <w:tabs>
          <w:tab w:val="center" w:pos="4680"/>
        </w:tabs>
        <w:rPr>
          <w:rFonts w:ascii="Bookman Old Style" w:hAnsi="Bookman Old Style"/>
          <w:sz w:val="20"/>
          <w:szCs w:val="20"/>
        </w:rPr>
      </w:pPr>
      <w:r>
        <w:rPr>
          <w:rFonts w:ascii="Bookman Old Style" w:hAnsi="Bookman Old Style"/>
          <w:sz w:val="20"/>
          <w:szCs w:val="20"/>
        </w:rPr>
        <w:tab/>
      </w:r>
    </w:p>
    <w:p w:rsidR="00BC34F5" w:rsidRDefault="00BC34F5">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BC34F5" w:rsidRDefault="00BC34F5">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99574B">
        <w:rPr>
          <w:rFonts w:ascii="Bookman Old Style" w:hAnsi="Bookman Old Style" w:cs="Arial"/>
          <w:noProof/>
        </w:rPr>
        <w:t>05-04-2011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C34F5" w:rsidRDefault="00BC34F5">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99574B">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BC34F5" w:rsidRDefault="00BC34F5">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BC34F5" w:rsidRDefault="00BC34F5" w:rsidP="00897146">
      <w:pPr>
        <w:ind w:left="720" w:firstLine="720"/>
        <w:rPr>
          <w:b/>
          <w:bCs/>
        </w:rPr>
      </w:pPr>
      <w:r>
        <w:t xml:space="preserve">                                                 </w:t>
      </w:r>
      <w:r>
        <w:rPr>
          <w:b/>
          <w:bCs/>
        </w:rPr>
        <w:t>SECTION A</w:t>
      </w:r>
      <w:r>
        <w:t xml:space="preserve">                                         </w:t>
      </w:r>
      <w:r>
        <w:rPr>
          <w:b/>
          <w:bCs/>
        </w:rPr>
        <w:t>(10 X 2 = 20 marks)</w:t>
      </w:r>
    </w:p>
    <w:p w:rsidR="00BC34F5" w:rsidRDefault="00BC34F5" w:rsidP="00897146">
      <w:pPr>
        <w:tabs>
          <w:tab w:val="left" w:pos="2925"/>
        </w:tabs>
        <w:rPr>
          <w:b/>
          <w:bCs/>
        </w:rPr>
      </w:pPr>
      <w:r>
        <w:rPr>
          <w:b/>
          <w:bCs/>
        </w:rPr>
        <w:t xml:space="preserve">     Answer ALL questions</w:t>
      </w:r>
      <w:r>
        <w:t>.</w:t>
      </w:r>
      <w:r>
        <w:rPr>
          <w:b/>
          <w:bCs/>
        </w:rPr>
        <w:t xml:space="preserve">     </w:t>
      </w:r>
    </w:p>
    <w:p w:rsidR="00BC34F5" w:rsidRDefault="00BC34F5" w:rsidP="00897146">
      <w:pPr>
        <w:tabs>
          <w:tab w:val="left" w:pos="2925"/>
        </w:tabs>
        <w:rPr>
          <w:b/>
          <w:bCs/>
        </w:rPr>
      </w:pPr>
      <w:r>
        <w:rPr>
          <w:b/>
          <w:bCs/>
        </w:rPr>
        <w:t xml:space="preserve">     </w:t>
      </w:r>
    </w:p>
    <w:p w:rsidR="00BC34F5" w:rsidRDefault="00BC34F5" w:rsidP="00897146">
      <w:pPr>
        <w:pStyle w:val="ListParagraph"/>
        <w:numPr>
          <w:ilvl w:val="0"/>
          <w:numId w:val="5"/>
        </w:numPr>
        <w:tabs>
          <w:tab w:val="left" w:pos="810"/>
        </w:tabs>
        <w:rPr>
          <w:b/>
          <w:bCs/>
        </w:rPr>
      </w:pPr>
      <w:r>
        <w:t>Define probability and give an example.</w:t>
      </w:r>
    </w:p>
    <w:p w:rsidR="00BC34F5" w:rsidRDefault="00BC34F5" w:rsidP="00897146">
      <w:pPr>
        <w:pStyle w:val="ListParagraph"/>
        <w:numPr>
          <w:ilvl w:val="0"/>
          <w:numId w:val="5"/>
        </w:numPr>
        <w:tabs>
          <w:tab w:val="left" w:pos="810"/>
        </w:tabs>
      </w:pPr>
      <w:r>
        <w:t>State  addition theorem on probability.</w:t>
      </w:r>
    </w:p>
    <w:p w:rsidR="00BC34F5" w:rsidRDefault="00BC34F5" w:rsidP="00897146">
      <w:pPr>
        <w:pStyle w:val="ListParagraph"/>
        <w:numPr>
          <w:ilvl w:val="0"/>
          <w:numId w:val="5"/>
        </w:numPr>
        <w:spacing w:line="360" w:lineRule="auto"/>
        <w:rPr>
          <w:rFonts w:eastAsiaTheme="minorHAnsi"/>
          <w:sz w:val="26"/>
          <w:szCs w:val="26"/>
        </w:rPr>
      </w:pPr>
      <w:r>
        <w:t>State the Central Limit Theorem.</w:t>
      </w:r>
    </w:p>
    <w:p w:rsidR="00BC34F5" w:rsidRDefault="00BC34F5" w:rsidP="00897146">
      <w:pPr>
        <w:pStyle w:val="ListParagraph"/>
        <w:numPr>
          <w:ilvl w:val="0"/>
          <w:numId w:val="5"/>
        </w:numPr>
        <w:spacing w:line="360" w:lineRule="auto"/>
      </w:pPr>
      <w:r>
        <w:t>Explain the term standard error.</w:t>
      </w:r>
    </w:p>
    <w:p w:rsidR="00BC34F5" w:rsidRDefault="00BC34F5" w:rsidP="00897146">
      <w:pPr>
        <w:pStyle w:val="ListParagraph"/>
        <w:numPr>
          <w:ilvl w:val="0"/>
          <w:numId w:val="5"/>
        </w:numPr>
        <w:spacing w:line="360" w:lineRule="auto"/>
      </w:pPr>
      <w:r>
        <w:t>Define index number and discuss their importance.</w:t>
      </w:r>
    </w:p>
    <w:p w:rsidR="00BC34F5" w:rsidRDefault="00BC34F5" w:rsidP="00897146">
      <w:pPr>
        <w:pStyle w:val="ListParagraph"/>
        <w:numPr>
          <w:ilvl w:val="0"/>
          <w:numId w:val="5"/>
        </w:numPr>
        <w:spacing w:line="360" w:lineRule="auto"/>
      </w:pPr>
      <w:r>
        <w:t>Discuss any two steps in the construction of a cost of living index by the family budget method.</w:t>
      </w:r>
    </w:p>
    <w:p w:rsidR="00BC34F5" w:rsidRDefault="00BC34F5" w:rsidP="00897146">
      <w:pPr>
        <w:pStyle w:val="ListParagraph"/>
        <w:numPr>
          <w:ilvl w:val="0"/>
          <w:numId w:val="5"/>
        </w:numPr>
        <w:spacing w:line="360" w:lineRule="auto"/>
      </w:pPr>
      <w:r>
        <w:t xml:space="preserve">Distinguish between the control limits and tolerance limits. </w:t>
      </w:r>
    </w:p>
    <w:p w:rsidR="00BC34F5" w:rsidRDefault="00BC34F5" w:rsidP="00897146">
      <w:pPr>
        <w:pStyle w:val="ListParagraph"/>
        <w:numPr>
          <w:ilvl w:val="0"/>
          <w:numId w:val="5"/>
        </w:numPr>
        <w:spacing w:line="360" w:lineRule="auto"/>
      </w:pPr>
      <w:r>
        <w:rPr>
          <w:rFonts w:eastAsiaTheme="minorHAnsi"/>
          <w:sz w:val="26"/>
          <w:szCs w:val="26"/>
        </w:rPr>
        <w:t>Distinguish between np chart and p chart.</w:t>
      </w:r>
    </w:p>
    <w:p w:rsidR="00BC34F5" w:rsidRDefault="00BC34F5" w:rsidP="00897146">
      <w:pPr>
        <w:pStyle w:val="ListParagraph"/>
        <w:numPr>
          <w:ilvl w:val="0"/>
          <w:numId w:val="5"/>
        </w:numPr>
        <w:spacing w:line="360" w:lineRule="auto"/>
      </w:pPr>
      <w:r>
        <w:t>Define the term feasible solution.</w:t>
      </w:r>
    </w:p>
    <w:p w:rsidR="00BC34F5" w:rsidRDefault="00BC34F5" w:rsidP="00897146">
      <w:pPr>
        <w:pStyle w:val="ListParagraph"/>
        <w:numPr>
          <w:ilvl w:val="0"/>
          <w:numId w:val="5"/>
        </w:numPr>
        <w:spacing w:line="360" w:lineRule="auto"/>
      </w:pPr>
      <w:r>
        <w:t>What is meant by balanced and unbalanced transportation problem.</w:t>
      </w:r>
    </w:p>
    <w:p w:rsidR="00BC34F5" w:rsidRDefault="00BC34F5" w:rsidP="00897146">
      <w:pPr>
        <w:spacing w:line="360" w:lineRule="auto"/>
      </w:pPr>
      <w:r>
        <w:t xml:space="preserve">                        </w:t>
      </w:r>
    </w:p>
    <w:p w:rsidR="00BC34F5" w:rsidRDefault="00BC34F5" w:rsidP="00897146">
      <w:pPr>
        <w:spacing w:line="360" w:lineRule="auto"/>
        <w:ind w:left="2880" w:firstLine="720"/>
        <w:rPr>
          <w:b/>
          <w:bCs/>
        </w:rPr>
      </w:pPr>
      <w:r>
        <w:t xml:space="preserve">              </w:t>
      </w:r>
      <w:r>
        <w:rPr>
          <w:b/>
          <w:bCs/>
        </w:rPr>
        <w:t>SECTION B                                          (5 X 8 = 40 Marks)</w:t>
      </w:r>
    </w:p>
    <w:p w:rsidR="00BC34F5" w:rsidRDefault="00BC34F5" w:rsidP="00897146">
      <w:pPr>
        <w:rPr>
          <w:b/>
          <w:bCs/>
          <w:sz w:val="28"/>
          <w:szCs w:val="28"/>
        </w:rPr>
      </w:pPr>
      <w:r>
        <w:rPr>
          <w:b/>
          <w:bCs/>
          <w:sz w:val="28"/>
          <w:szCs w:val="28"/>
        </w:rPr>
        <w:t xml:space="preserve">     Answer any FIVE questions</w:t>
      </w:r>
    </w:p>
    <w:p w:rsidR="00BC34F5" w:rsidRDefault="00BC34F5" w:rsidP="00897146">
      <w:pPr>
        <w:rPr>
          <w:b/>
          <w:bCs/>
        </w:rPr>
      </w:pPr>
    </w:p>
    <w:p w:rsidR="00BC34F5" w:rsidRDefault="00BC34F5" w:rsidP="00897146">
      <w:pPr>
        <w:pStyle w:val="ListParagraph"/>
        <w:numPr>
          <w:ilvl w:val="0"/>
          <w:numId w:val="5"/>
        </w:numPr>
        <w:tabs>
          <w:tab w:val="left" w:pos="495"/>
          <w:tab w:val="left" w:pos="660"/>
        </w:tabs>
      </w:pPr>
      <w:r>
        <w:t>State and prove Baye's theorem.</w:t>
      </w:r>
    </w:p>
    <w:p w:rsidR="00BC34F5" w:rsidRDefault="00BC34F5" w:rsidP="00897146">
      <w:pPr>
        <w:pStyle w:val="ListParagraph"/>
        <w:tabs>
          <w:tab w:val="left" w:pos="495"/>
          <w:tab w:val="left" w:pos="660"/>
        </w:tabs>
      </w:pPr>
    </w:p>
    <w:p w:rsidR="00BC34F5" w:rsidRDefault="00BC34F5" w:rsidP="00897146">
      <w:pPr>
        <w:pStyle w:val="ListParagraph"/>
        <w:numPr>
          <w:ilvl w:val="0"/>
          <w:numId w:val="5"/>
        </w:numPr>
        <w:tabs>
          <w:tab w:val="left" w:pos="495"/>
          <w:tab w:val="left" w:pos="660"/>
        </w:tabs>
      </w:pPr>
      <w:r>
        <w:t>A sub-committee of 6 members is to be formed out of a group consisting of 7 men and 4 women calculate the probability that sub-committee will consist of.</w:t>
      </w:r>
    </w:p>
    <w:p w:rsidR="00BC34F5" w:rsidRDefault="00BC34F5" w:rsidP="00897146">
      <w:pPr>
        <w:spacing w:line="360" w:lineRule="auto"/>
        <w:ind w:left="520" w:hanging="520"/>
      </w:pPr>
      <w:r>
        <w:t xml:space="preserve">             a) exactly 2 women </w:t>
      </w:r>
      <w:r>
        <w:tab/>
        <w:t>b) at least 2 women.</w:t>
      </w:r>
    </w:p>
    <w:p w:rsidR="004D3311" w:rsidRDefault="00BC34F5" w:rsidP="00897146">
      <w:r>
        <w:t xml:space="preserve">    13. Two Urns contain respectively 10 white, 6 red and 9 black and 3 white 7 red and</w:t>
      </w:r>
      <w:r w:rsidR="004D3311">
        <w:t xml:space="preserve"> </w:t>
      </w:r>
      <w:r>
        <w:t xml:space="preserve">15 black balls.  </w:t>
      </w:r>
      <w:r w:rsidR="004D3311">
        <w:t xml:space="preserve">   </w:t>
      </w:r>
    </w:p>
    <w:p w:rsidR="004D3311" w:rsidRDefault="004D3311" w:rsidP="00897146">
      <w:r>
        <w:t xml:space="preserve">           </w:t>
      </w:r>
      <w:r w:rsidR="00BC34F5">
        <w:t>One ball is drawn from each Urn.  Find the probability that</w:t>
      </w:r>
      <w:r>
        <w:t xml:space="preserve"> </w:t>
      </w:r>
      <w:r w:rsidR="00BC34F5">
        <w:t xml:space="preserve">(i)  Both balls are red      (ii)  Both balls </w:t>
      </w:r>
    </w:p>
    <w:p w:rsidR="00BC34F5" w:rsidRDefault="004D3311" w:rsidP="00897146">
      <w:r>
        <w:t xml:space="preserve">           </w:t>
      </w:r>
      <w:r w:rsidR="00BC34F5">
        <w:t>are of the same colour.</w:t>
      </w:r>
    </w:p>
    <w:p w:rsidR="00BC34F5" w:rsidRDefault="00BC34F5" w:rsidP="00897146">
      <w:pPr>
        <w:spacing w:line="360" w:lineRule="auto"/>
        <w:rPr>
          <w:sz w:val="10"/>
        </w:rPr>
      </w:pPr>
    </w:p>
    <w:p w:rsidR="00BC34F5" w:rsidRDefault="00BC34F5" w:rsidP="00897146">
      <w:pPr>
        <w:spacing w:line="360" w:lineRule="auto"/>
      </w:pPr>
      <w:r>
        <w:t xml:space="preserve">    14.If a random variable X follows a Poisson distribution such that P[ X = 2 ] = P[X=1].</w:t>
      </w:r>
    </w:p>
    <w:p w:rsidR="00BC34F5" w:rsidRDefault="00BC34F5" w:rsidP="00897146">
      <w:pPr>
        <w:spacing w:line="360" w:lineRule="auto"/>
      </w:pPr>
      <w:r>
        <w:t xml:space="preserve">        Find P[X=0]. ( e </w:t>
      </w:r>
      <w:r>
        <w:rPr>
          <w:vertAlign w:val="superscript"/>
        </w:rPr>
        <w:t>-2</w:t>
      </w:r>
      <w:r>
        <w:t xml:space="preserve"> </w:t>
      </w:r>
      <w:r>
        <w:rPr>
          <w:vertAlign w:val="superscript"/>
        </w:rPr>
        <w:t xml:space="preserve"> </w:t>
      </w:r>
      <w:r>
        <w:t>= 0.13534).</w:t>
      </w:r>
    </w:p>
    <w:p w:rsidR="00BC34F5" w:rsidRDefault="00BC34F5" w:rsidP="00897146">
      <w:pPr>
        <w:spacing w:line="360" w:lineRule="auto"/>
        <w:rPr>
          <w:sz w:val="10"/>
        </w:rPr>
      </w:pPr>
    </w:p>
    <w:p w:rsidR="00BC34F5" w:rsidRDefault="00BC34F5" w:rsidP="00897146">
      <w:pPr>
        <w:spacing w:line="360" w:lineRule="auto"/>
      </w:pPr>
      <w:r>
        <w:t xml:space="preserve">  15.  In a survey of 200 boys, of which 75 are intelligent, 40 of the intelligent boys have skilled fathers while 85 of the unintelligent  boys have unskilled fathers. Do these figures support the hypothesis that                    </w:t>
      </w:r>
    </w:p>
    <w:p w:rsidR="00BC34F5" w:rsidRDefault="004D3311" w:rsidP="00897146">
      <w:pPr>
        <w:tabs>
          <w:tab w:val="left" w:pos="2925"/>
        </w:tabs>
      </w:pPr>
      <w:r>
        <w:t xml:space="preserve"> </w:t>
      </w:r>
      <w:r w:rsidR="00BC34F5">
        <w:t>skilled fathers have intelligent boys. Use chi-square – test of 5 % level.</w:t>
      </w:r>
    </w:p>
    <w:p w:rsidR="004D3311" w:rsidRDefault="004D3311" w:rsidP="00897146">
      <w:pPr>
        <w:tabs>
          <w:tab w:val="left" w:pos="2925"/>
        </w:tabs>
      </w:pPr>
    </w:p>
    <w:p w:rsidR="004D3311" w:rsidRDefault="004D3311" w:rsidP="00897146">
      <w:pPr>
        <w:tabs>
          <w:tab w:val="left" w:pos="2925"/>
        </w:tabs>
      </w:pPr>
    </w:p>
    <w:p w:rsidR="00BC34F5" w:rsidRDefault="00BC34F5" w:rsidP="00897146">
      <w:pPr>
        <w:tabs>
          <w:tab w:val="left" w:pos="2925"/>
        </w:tabs>
        <w:rPr>
          <w:sz w:val="16"/>
        </w:rPr>
      </w:pPr>
    </w:p>
    <w:p w:rsidR="00BC34F5" w:rsidRDefault="00BC34F5" w:rsidP="00897146">
      <w:r>
        <w:lastRenderedPageBreak/>
        <w:t xml:space="preserve">16. From the following data of the whole sale prices of wheat for the ten years construct </w:t>
      </w:r>
    </w:p>
    <w:p w:rsidR="00BC34F5" w:rsidRDefault="00BC34F5" w:rsidP="00897146">
      <w:pPr>
        <w:ind w:left="360"/>
      </w:pPr>
      <w:r>
        <w:t xml:space="preserve">      Index numbers taking (a) 1979 as base and (b)by chain base method</w:t>
      </w:r>
    </w:p>
    <w:p w:rsidR="00BC34F5" w:rsidRDefault="00BC34F5" w:rsidP="00897146">
      <w:pPr>
        <w:ind w:left="360"/>
      </w:pPr>
    </w:p>
    <w:tbl>
      <w:tblPr>
        <w:tblW w:w="0" w:type="auto"/>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1012"/>
        <w:gridCol w:w="696"/>
        <w:gridCol w:w="854"/>
        <w:gridCol w:w="854"/>
        <w:gridCol w:w="854"/>
        <w:gridCol w:w="854"/>
        <w:gridCol w:w="854"/>
        <w:gridCol w:w="854"/>
        <w:gridCol w:w="854"/>
        <w:gridCol w:w="855"/>
        <w:gridCol w:w="855"/>
      </w:tblGrid>
      <w:tr w:rsidR="00BC34F5" w:rsidRPr="00897146" w:rsidTr="00897146">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year</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1988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1989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1995</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1996</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1997</w:t>
            </w:r>
          </w:p>
        </w:tc>
      </w:tr>
      <w:tr w:rsidR="00BC34F5" w:rsidRPr="00897146" w:rsidTr="00897146">
        <w:trPr>
          <w:trHeight w:val="305"/>
        </w:trPr>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rPr>
            </w:pPr>
            <w:r w:rsidRPr="00897146">
              <w:rPr>
                <w:b/>
                <w:bCs/>
              </w:rPr>
              <w:t>Price</w:t>
            </w:r>
            <w:r>
              <w:rPr>
                <w:b/>
                <w:bCs/>
              </w:rPr>
              <w:t xml:space="preserve"> of</w:t>
            </w:r>
          </w:p>
          <w:p w:rsidR="00BC34F5" w:rsidRPr="00897146" w:rsidRDefault="00BC34F5" w:rsidP="00897146">
            <w:pPr>
              <w:jc w:val="center"/>
              <w:rPr>
                <w:b/>
                <w:bCs/>
                <w:sz w:val="22"/>
                <w:szCs w:val="22"/>
              </w:rPr>
            </w:pPr>
            <w:r w:rsidRPr="00897146">
              <w:rPr>
                <w:b/>
                <w:bCs/>
              </w:rPr>
              <w:t>Wheat</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50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62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65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70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78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82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84</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88</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90</w:t>
            </w:r>
          </w:p>
        </w:tc>
      </w:tr>
    </w:tbl>
    <w:p w:rsidR="00BC34F5" w:rsidRDefault="00BC34F5" w:rsidP="00897146">
      <w:pPr>
        <w:spacing w:line="360" w:lineRule="auto"/>
        <w:rPr>
          <w:sz w:val="14"/>
        </w:rPr>
      </w:pPr>
    </w:p>
    <w:p w:rsidR="00BC34F5" w:rsidRDefault="00BC34F5" w:rsidP="00897146">
      <w:pPr>
        <w:tabs>
          <w:tab w:val="left" w:pos="2925"/>
        </w:tabs>
        <w:rPr>
          <w:sz w:val="16"/>
        </w:rPr>
      </w:pPr>
    </w:p>
    <w:p w:rsidR="00BC34F5" w:rsidRDefault="00BC34F5" w:rsidP="00897146">
      <w:pPr>
        <w:tabs>
          <w:tab w:val="left" w:pos="2925"/>
        </w:tabs>
      </w:pPr>
      <w:r>
        <w:t>17. The following table gives the number of defective items found in 20 successive samples of 100 items each</w:t>
      </w:r>
    </w:p>
    <w:p w:rsidR="00BC34F5" w:rsidRDefault="00BC34F5" w:rsidP="00897146">
      <w:pPr>
        <w:tabs>
          <w:tab w:val="left" w:pos="2925"/>
        </w:tabs>
      </w:pPr>
      <w:r>
        <w:t xml:space="preserve">                     2    6   2   4   4   15   0   4   10   18   2   4   6   4   8   0   2   2   4   0</w:t>
      </w:r>
    </w:p>
    <w:p w:rsidR="00BC34F5" w:rsidRDefault="00BC34F5" w:rsidP="00897146">
      <w:pPr>
        <w:tabs>
          <w:tab w:val="left" w:pos="2925"/>
        </w:tabs>
      </w:pPr>
    </w:p>
    <w:p w:rsidR="00BC34F5" w:rsidRDefault="00BC34F5" w:rsidP="00897146">
      <w:pPr>
        <w:tabs>
          <w:tab w:val="left" w:pos="2925"/>
        </w:tabs>
      </w:pPr>
      <w:r>
        <w:t xml:space="preserve">      Comment whether the process is under control. Suggest suitable control limits for the future.</w:t>
      </w:r>
    </w:p>
    <w:p w:rsidR="00BC34F5" w:rsidRDefault="00BC34F5" w:rsidP="00897146">
      <w:pPr>
        <w:tabs>
          <w:tab w:val="left" w:pos="2925"/>
        </w:tabs>
      </w:pPr>
      <w:r>
        <w:t xml:space="preserve">                                                     </w:t>
      </w:r>
    </w:p>
    <w:p w:rsidR="00BC34F5" w:rsidRDefault="00BC34F5" w:rsidP="00897146">
      <w:pPr>
        <w:spacing w:line="360" w:lineRule="auto"/>
        <w:ind w:left="-180"/>
      </w:pPr>
      <w:r>
        <w:t xml:space="preserve">          </w:t>
      </w:r>
    </w:p>
    <w:p w:rsidR="00BC34F5" w:rsidRDefault="00BC34F5" w:rsidP="00897146">
      <w:r>
        <w:t>18. A company has 4 machine to be assigned to 4 of the 4 workers available for this purpose.</w:t>
      </w:r>
    </w:p>
    <w:p w:rsidR="00BC34F5" w:rsidRDefault="00BC34F5" w:rsidP="00897146">
      <w:r>
        <w:t xml:space="preserve">      The expected production from each machine operated by each workers is given below. </w:t>
      </w:r>
    </w:p>
    <w:p w:rsidR="00BC34F5" w:rsidRDefault="00BC34F5" w:rsidP="00897146">
      <w:pPr>
        <w:ind w:left="360"/>
        <w:jc w:val="center"/>
      </w:pPr>
    </w:p>
    <w:p w:rsidR="00BC34F5" w:rsidRDefault="00BC34F5" w:rsidP="00897146">
      <w:pPr>
        <w:ind w:left="360"/>
        <w:jc w:val="center"/>
      </w:pPr>
      <w:r>
        <w:t>WORKERS</w:t>
      </w:r>
    </w:p>
    <w:tbl>
      <w:tblPr>
        <w:tblpPr w:leftFromText="180" w:rightFromText="180" w:bottomFromText="20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39"/>
        <w:gridCol w:w="739"/>
        <w:gridCol w:w="739"/>
        <w:gridCol w:w="739"/>
      </w:tblGrid>
      <w:tr w:rsidR="00BC34F5" w:rsidTr="00897146">
        <w:trPr>
          <w:trHeight w:val="267"/>
        </w:trPr>
        <w:tc>
          <w:tcPr>
            <w:tcW w:w="739" w:type="dxa"/>
            <w:tcBorders>
              <w:top w:val="single" w:sz="4" w:space="0" w:color="auto"/>
              <w:left w:val="single" w:sz="4" w:space="0" w:color="auto"/>
              <w:bottom w:val="single" w:sz="4" w:space="0" w:color="auto"/>
              <w:right w:val="single" w:sz="4" w:space="0" w:color="auto"/>
            </w:tcBorders>
          </w:tcPr>
          <w:p w:rsidR="00BC34F5" w:rsidRDefault="00BC34F5">
            <w:pPr>
              <w:spacing w:line="276" w:lineRule="auto"/>
              <w:jc w:val="center"/>
            </w:pP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W1</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W2</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W3</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W4</w:t>
            </w:r>
          </w:p>
        </w:tc>
      </w:tr>
      <w:tr w:rsidR="00BC34F5" w:rsidTr="00897146">
        <w:trPr>
          <w:trHeight w:val="267"/>
        </w:trPr>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I</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41</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72</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39</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52</w:t>
            </w:r>
          </w:p>
        </w:tc>
      </w:tr>
      <w:tr w:rsidR="00BC34F5" w:rsidTr="00897146">
        <w:trPr>
          <w:trHeight w:val="267"/>
        </w:trPr>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II</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22</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29</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49</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65</w:t>
            </w:r>
          </w:p>
        </w:tc>
      </w:tr>
      <w:tr w:rsidR="00BC34F5" w:rsidTr="00897146">
        <w:trPr>
          <w:trHeight w:val="267"/>
        </w:trPr>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III</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27</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39</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60</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51</w:t>
            </w:r>
          </w:p>
        </w:tc>
      </w:tr>
      <w:tr w:rsidR="00BC34F5" w:rsidTr="00897146">
        <w:trPr>
          <w:trHeight w:val="282"/>
        </w:trPr>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IV</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45</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50</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48</w:t>
            </w:r>
          </w:p>
        </w:tc>
        <w:tc>
          <w:tcPr>
            <w:tcW w:w="739" w:type="dxa"/>
            <w:tcBorders>
              <w:top w:val="single" w:sz="4" w:space="0" w:color="auto"/>
              <w:left w:val="single" w:sz="4" w:space="0" w:color="auto"/>
              <w:bottom w:val="single" w:sz="4" w:space="0" w:color="auto"/>
              <w:right w:val="single" w:sz="4" w:space="0" w:color="auto"/>
            </w:tcBorders>
            <w:hideMark/>
          </w:tcPr>
          <w:p w:rsidR="00BC34F5" w:rsidRDefault="00BC34F5">
            <w:pPr>
              <w:spacing w:line="276" w:lineRule="auto"/>
              <w:jc w:val="center"/>
            </w:pPr>
            <w:r>
              <w:t>52</w:t>
            </w:r>
          </w:p>
        </w:tc>
      </w:tr>
    </w:tbl>
    <w:p w:rsidR="00BC34F5" w:rsidRDefault="00BC34F5" w:rsidP="00897146">
      <w:pPr>
        <w:ind w:left="360"/>
        <w:jc w:val="center"/>
      </w:pPr>
    </w:p>
    <w:p w:rsidR="00BC34F5" w:rsidRDefault="00BC34F5" w:rsidP="00897146">
      <w:pPr>
        <w:ind w:left="360"/>
        <w:jc w:val="center"/>
      </w:pPr>
    </w:p>
    <w:p w:rsidR="00BC34F5" w:rsidRDefault="00BC34F5" w:rsidP="00897146">
      <w:pPr>
        <w:ind w:left="360"/>
        <w:jc w:val="center"/>
      </w:pPr>
    </w:p>
    <w:p w:rsidR="00BC34F5" w:rsidRDefault="00BC34F5" w:rsidP="00897146">
      <w:r>
        <w:t xml:space="preserve">                         MACHINE </w:t>
      </w:r>
    </w:p>
    <w:p w:rsidR="00BC34F5" w:rsidRDefault="00BC34F5" w:rsidP="00897146"/>
    <w:p w:rsidR="00BC34F5" w:rsidRDefault="00BC34F5" w:rsidP="00897146"/>
    <w:p w:rsidR="00BC34F5" w:rsidRDefault="00BC34F5" w:rsidP="00897146"/>
    <w:p w:rsidR="00BC34F5" w:rsidRDefault="00BC34F5" w:rsidP="00897146"/>
    <w:p w:rsidR="00BC34F5" w:rsidRDefault="00BC34F5" w:rsidP="00897146">
      <w:r>
        <w:t xml:space="preserve">     Suggest optimal assignment of workers to machine.</w:t>
      </w:r>
    </w:p>
    <w:p w:rsidR="00BC34F5" w:rsidRDefault="00BC34F5" w:rsidP="00897146"/>
    <w:p w:rsidR="00BC34F5" w:rsidRDefault="00BC34F5" w:rsidP="00897146">
      <w:pPr>
        <w:spacing w:line="360" w:lineRule="auto"/>
        <w:ind w:left="2700" w:firstLine="900"/>
      </w:pPr>
    </w:p>
    <w:p w:rsidR="00BC34F5" w:rsidRDefault="00BC34F5" w:rsidP="00897146">
      <w:pPr>
        <w:spacing w:line="360" w:lineRule="auto"/>
        <w:ind w:left="2700" w:firstLine="900"/>
        <w:rPr>
          <w:b/>
          <w:bCs/>
        </w:rPr>
      </w:pPr>
      <w:r>
        <w:t xml:space="preserve">          </w:t>
      </w:r>
      <w:r>
        <w:rPr>
          <w:b/>
          <w:bCs/>
        </w:rPr>
        <w:t>SECTION   C                                   (2 X 20  =  40 Marks)</w:t>
      </w:r>
    </w:p>
    <w:p w:rsidR="00BC34F5" w:rsidRDefault="00BC34F5" w:rsidP="00897146">
      <w:pPr>
        <w:spacing w:line="360" w:lineRule="auto"/>
        <w:rPr>
          <w:b/>
          <w:bCs/>
        </w:rPr>
      </w:pPr>
      <w:r>
        <w:rPr>
          <w:b/>
          <w:bCs/>
        </w:rPr>
        <w:t>Answer any TWO questions</w:t>
      </w:r>
    </w:p>
    <w:p w:rsidR="00BC34F5" w:rsidRDefault="00BC34F5" w:rsidP="00897146">
      <w:pPr>
        <w:tabs>
          <w:tab w:val="left" w:pos="2925"/>
        </w:tabs>
      </w:pPr>
      <w:r>
        <w:t xml:space="preserve"> 19.(a) A Company has four production sections viz. S1, S2, S3 and S4 , which contribute  30%, 20%, 28% and  22% of the total output. It was observed that those sections  respectively produced 1%, 2%, 3% and 4%   defective units. If a unit is selected at  random and found to be defective, what is the probability that  the units so selected has  come from either S1 or S4.?</w:t>
      </w:r>
      <w:r>
        <w:tab/>
      </w:r>
      <w:r>
        <w:tab/>
      </w:r>
      <w:r>
        <w:tab/>
      </w:r>
      <w:r>
        <w:tab/>
      </w:r>
      <w:r>
        <w:tab/>
        <w:t xml:space="preserve">         (10)</w:t>
      </w:r>
    </w:p>
    <w:p w:rsidR="00BC34F5" w:rsidRDefault="00BC34F5" w:rsidP="00897146">
      <w:pPr>
        <w:tabs>
          <w:tab w:val="left" w:pos="2925"/>
        </w:tabs>
      </w:pPr>
    </w:p>
    <w:p w:rsidR="00BC34F5" w:rsidRDefault="00BC34F5" w:rsidP="00897146">
      <w:pPr>
        <w:tabs>
          <w:tab w:val="left" w:pos="2925"/>
        </w:tabs>
      </w:pPr>
      <w:r>
        <w:t>19.(b)The customer accounts of a certain departmental store have an average balance of Rs.120 and a standard deviation of Rs.40. Assuming that the account balances are normally distributed, find</w:t>
      </w:r>
    </w:p>
    <w:p w:rsidR="00BC34F5" w:rsidRDefault="00BC34F5" w:rsidP="00897146">
      <w:pPr>
        <w:pStyle w:val="ListParagraph"/>
        <w:numPr>
          <w:ilvl w:val="0"/>
          <w:numId w:val="6"/>
        </w:numPr>
        <w:tabs>
          <w:tab w:val="left" w:pos="1890"/>
        </w:tabs>
      </w:pPr>
      <w:r>
        <w:t>What  proportion of accounts is over Rs.150?</w:t>
      </w:r>
    </w:p>
    <w:p w:rsidR="00BC34F5" w:rsidRDefault="00BC34F5" w:rsidP="00897146">
      <w:pPr>
        <w:pStyle w:val="ListParagraph"/>
        <w:numPr>
          <w:ilvl w:val="0"/>
          <w:numId w:val="6"/>
        </w:numPr>
        <w:tabs>
          <w:tab w:val="left" w:pos="1890"/>
        </w:tabs>
      </w:pPr>
      <w:r>
        <w:t>What proportion of accounts is between Rs.100 and Rs.150?</w:t>
      </w:r>
    </w:p>
    <w:p w:rsidR="00BC34F5" w:rsidRDefault="00BC34F5" w:rsidP="00897146">
      <w:pPr>
        <w:tabs>
          <w:tab w:val="left" w:pos="2925"/>
        </w:tabs>
      </w:pPr>
      <w:r>
        <w:t xml:space="preserve">                 (iii)        What proportion of accounts is between Rs.60 and Rs.90 ?                                      (10)</w:t>
      </w:r>
    </w:p>
    <w:p w:rsidR="00BC34F5" w:rsidRDefault="00BC34F5" w:rsidP="00897146">
      <w:pPr>
        <w:tabs>
          <w:tab w:val="left" w:pos="2925"/>
        </w:tabs>
      </w:pPr>
    </w:p>
    <w:p w:rsidR="00BC34F5" w:rsidRDefault="00BC34F5" w:rsidP="00897146">
      <w:pPr>
        <w:spacing w:line="360" w:lineRule="auto"/>
        <w:ind w:left="-180"/>
      </w:pPr>
      <w:r>
        <w:t xml:space="preserve"> 20. (a) The sales manager of a large company conducted a sample survey in states A and B taking 400</w:t>
      </w:r>
    </w:p>
    <w:p w:rsidR="00BC34F5" w:rsidRDefault="00BC34F5" w:rsidP="00897146">
      <w:pPr>
        <w:spacing w:line="360" w:lineRule="auto"/>
        <w:ind w:left="-180"/>
      </w:pPr>
      <w:r>
        <w:t xml:space="preserve">           Samples in each case. The results were as follow</w:t>
      </w:r>
    </w:p>
    <w:p w:rsidR="00BC34F5" w:rsidRDefault="00BC34F5" w:rsidP="00897146">
      <w:pPr>
        <w:spacing w:line="360" w:lineRule="auto"/>
        <w:ind w:left="-180"/>
      </w:pPr>
      <w:r>
        <w:t xml:space="preserve">                                                         State A               State B</w:t>
      </w:r>
    </w:p>
    <w:p w:rsidR="00BC34F5" w:rsidRDefault="00BC34F5" w:rsidP="00897146">
      <w:pPr>
        <w:spacing w:line="360" w:lineRule="auto"/>
        <w:ind w:left="-180"/>
      </w:pPr>
      <w:r>
        <w:t xml:space="preserve">                      Average sales             Rs.2500               Rs.2200</w:t>
      </w:r>
    </w:p>
    <w:p w:rsidR="00BC34F5" w:rsidRDefault="00BC34F5" w:rsidP="00897146">
      <w:pPr>
        <w:spacing w:line="360" w:lineRule="auto"/>
        <w:ind w:left="-180"/>
      </w:pPr>
      <w:r>
        <w:t xml:space="preserve">                     Standard Deviation      Rs.400                Rs.550</w:t>
      </w:r>
    </w:p>
    <w:p w:rsidR="00BC34F5" w:rsidRDefault="00BC34F5" w:rsidP="00897146">
      <w:pPr>
        <w:spacing w:line="360" w:lineRule="auto"/>
        <w:ind w:left="-180"/>
      </w:pPr>
      <w:r>
        <w:lastRenderedPageBreak/>
        <w:t xml:space="preserve">           Test whether the average sales is the same in the two states. Test at 1% level.</w:t>
      </w:r>
      <w:r>
        <w:tab/>
      </w:r>
      <w:r>
        <w:tab/>
      </w:r>
      <w:r>
        <w:tab/>
      </w:r>
      <w:r>
        <w:tab/>
        <w:t>(10)</w:t>
      </w:r>
    </w:p>
    <w:p w:rsidR="00BC34F5" w:rsidRDefault="00BC34F5" w:rsidP="00897146">
      <w:pPr>
        <w:tabs>
          <w:tab w:val="left" w:pos="2925"/>
        </w:tabs>
      </w:pPr>
    </w:p>
    <w:p w:rsidR="00BC34F5" w:rsidRDefault="00BC34F5" w:rsidP="00897146">
      <w:r>
        <w:t>20(b) The following table gives the fields of 15 samples of plot under three varieties of seed.</w:t>
      </w:r>
    </w:p>
    <w:tbl>
      <w:tblPr>
        <w:tblpPr w:leftFromText="180" w:rightFromText="180" w:bottomFromText="200" w:vertAnchor="text" w:horzAnchor="page" w:tblpX="3313" w:tblpY="189"/>
        <w:tblW w:w="2211" w:type="dxa"/>
        <w:tblLook w:val="04A0"/>
      </w:tblPr>
      <w:tblGrid>
        <w:gridCol w:w="737"/>
        <w:gridCol w:w="737"/>
        <w:gridCol w:w="737"/>
      </w:tblGrid>
      <w:tr w:rsidR="00BC34F5" w:rsidTr="00897146">
        <w:trPr>
          <w:trHeight w:val="268"/>
        </w:trPr>
        <w:tc>
          <w:tcPr>
            <w:tcW w:w="737" w:type="dxa"/>
            <w:tcBorders>
              <w:top w:val="single" w:sz="8" w:space="0" w:color="auto"/>
              <w:left w:val="single" w:sz="8" w:space="0" w:color="auto"/>
              <w:bottom w:val="single" w:sz="8"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A</w:t>
            </w:r>
          </w:p>
        </w:tc>
        <w:tc>
          <w:tcPr>
            <w:tcW w:w="737" w:type="dxa"/>
            <w:tcBorders>
              <w:top w:val="single" w:sz="8" w:space="0" w:color="auto"/>
              <w:left w:val="nil"/>
              <w:bottom w:val="single" w:sz="8"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B</w:t>
            </w:r>
          </w:p>
        </w:tc>
        <w:tc>
          <w:tcPr>
            <w:tcW w:w="737" w:type="dxa"/>
            <w:tcBorders>
              <w:top w:val="single" w:sz="8" w:space="0" w:color="auto"/>
              <w:left w:val="nil"/>
              <w:bottom w:val="single" w:sz="8" w:space="0" w:color="auto"/>
              <w:right w:val="single" w:sz="8"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C</w:t>
            </w:r>
          </w:p>
        </w:tc>
      </w:tr>
      <w:tr w:rsidR="00BC34F5" w:rsidTr="00897146">
        <w:trPr>
          <w:trHeight w:val="253"/>
        </w:trPr>
        <w:tc>
          <w:tcPr>
            <w:tcW w:w="737" w:type="dxa"/>
            <w:tcBorders>
              <w:top w:val="nil"/>
              <w:left w:val="single" w:sz="8" w:space="0" w:color="auto"/>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20</w:t>
            </w:r>
          </w:p>
        </w:tc>
        <w:tc>
          <w:tcPr>
            <w:tcW w:w="737" w:type="dxa"/>
            <w:tcBorders>
              <w:top w:val="nil"/>
              <w:left w:val="nil"/>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18</w:t>
            </w:r>
          </w:p>
        </w:tc>
        <w:tc>
          <w:tcPr>
            <w:tcW w:w="737" w:type="dxa"/>
            <w:tcBorders>
              <w:top w:val="nil"/>
              <w:left w:val="nil"/>
              <w:bottom w:val="single" w:sz="4" w:space="0" w:color="auto"/>
              <w:right w:val="single" w:sz="8"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25</w:t>
            </w:r>
          </w:p>
        </w:tc>
      </w:tr>
      <w:tr w:rsidR="00BC34F5" w:rsidTr="00897146">
        <w:trPr>
          <w:trHeight w:val="253"/>
        </w:trPr>
        <w:tc>
          <w:tcPr>
            <w:tcW w:w="737" w:type="dxa"/>
            <w:tcBorders>
              <w:top w:val="nil"/>
              <w:left w:val="single" w:sz="8" w:space="0" w:color="auto"/>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21</w:t>
            </w:r>
          </w:p>
        </w:tc>
        <w:tc>
          <w:tcPr>
            <w:tcW w:w="737" w:type="dxa"/>
            <w:tcBorders>
              <w:top w:val="nil"/>
              <w:left w:val="nil"/>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20</w:t>
            </w:r>
          </w:p>
        </w:tc>
        <w:tc>
          <w:tcPr>
            <w:tcW w:w="737" w:type="dxa"/>
            <w:tcBorders>
              <w:top w:val="nil"/>
              <w:left w:val="nil"/>
              <w:bottom w:val="single" w:sz="4" w:space="0" w:color="auto"/>
              <w:right w:val="single" w:sz="8"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28</w:t>
            </w:r>
          </w:p>
        </w:tc>
      </w:tr>
      <w:tr w:rsidR="00BC34F5" w:rsidTr="00897146">
        <w:trPr>
          <w:trHeight w:val="253"/>
        </w:trPr>
        <w:tc>
          <w:tcPr>
            <w:tcW w:w="737" w:type="dxa"/>
            <w:tcBorders>
              <w:top w:val="nil"/>
              <w:left w:val="single" w:sz="8" w:space="0" w:color="auto"/>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23</w:t>
            </w:r>
          </w:p>
        </w:tc>
        <w:tc>
          <w:tcPr>
            <w:tcW w:w="737" w:type="dxa"/>
            <w:tcBorders>
              <w:top w:val="nil"/>
              <w:left w:val="nil"/>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17</w:t>
            </w:r>
          </w:p>
        </w:tc>
        <w:tc>
          <w:tcPr>
            <w:tcW w:w="737" w:type="dxa"/>
            <w:tcBorders>
              <w:top w:val="nil"/>
              <w:left w:val="nil"/>
              <w:bottom w:val="single" w:sz="4" w:space="0" w:color="auto"/>
              <w:right w:val="single" w:sz="8"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22</w:t>
            </w:r>
          </w:p>
        </w:tc>
      </w:tr>
      <w:tr w:rsidR="00BC34F5" w:rsidTr="00897146">
        <w:trPr>
          <w:trHeight w:val="253"/>
        </w:trPr>
        <w:tc>
          <w:tcPr>
            <w:tcW w:w="737" w:type="dxa"/>
            <w:tcBorders>
              <w:top w:val="nil"/>
              <w:left w:val="single" w:sz="8" w:space="0" w:color="auto"/>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16</w:t>
            </w:r>
          </w:p>
        </w:tc>
        <w:tc>
          <w:tcPr>
            <w:tcW w:w="737" w:type="dxa"/>
            <w:tcBorders>
              <w:top w:val="nil"/>
              <w:left w:val="nil"/>
              <w:bottom w:val="single" w:sz="4"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15</w:t>
            </w:r>
          </w:p>
        </w:tc>
        <w:tc>
          <w:tcPr>
            <w:tcW w:w="737" w:type="dxa"/>
            <w:tcBorders>
              <w:top w:val="nil"/>
              <w:left w:val="nil"/>
              <w:bottom w:val="single" w:sz="4" w:space="0" w:color="auto"/>
              <w:right w:val="single" w:sz="8"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28</w:t>
            </w:r>
          </w:p>
        </w:tc>
      </w:tr>
      <w:tr w:rsidR="00BC34F5" w:rsidTr="00897146">
        <w:trPr>
          <w:trHeight w:val="268"/>
        </w:trPr>
        <w:tc>
          <w:tcPr>
            <w:tcW w:w="737" w:type="dxa"/>
            <w:tcBorders>
              <w:top w:val="nil"/>
              <w:left w:val="single" w:sz="8" w:space="0" w:color="auto"/>
              <w:bottom w:val="single" w:sz="8"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20</w:t>
            </w:r>
          </w:p>
        </w:tc>
        <w:tc>
          <w:tcPr>
            <w:tcW w:w="737" w:type="dxa"/>
            <w:tcBorders>
              <w:top w:val="nil"/>
              <w:left w:val="nil"/>
              <w:bottom w:val="single" w:sz="8" w:space="0" w:color="auto"/>
              <w:right w:val="single" w:sz="4"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25</w:t>
            </w:r>
          </w:p>
        </w:tc>
        <w:tc>
          <w:tcPr>
            <w:tcW w:w="737" w:type="dxa"/>
            <w:tcBorders>
              <w:top w:val="nil"/>
              <w:left w:val="nil"/>
              <w:bottom w:val="single" w:sz="8" w:space="0" w:color="auto"/>
              <w:right w:val="single" w:sz="8" w:space="0" w:color="auto"/>
            </w:tcBorders>
            <w:noWrap/>
            <w:vAlign w:val="bottom"/>
            <w:hideMark/>
          </w:tcPr>
          <w:p w:rsidR="00BC34F5" w:rsidRDefault="00BC34F5">
            <w:pPr>
              <w:spacing w:line="276" w:lineRule="auto"/>
              <w:jc w:val="center"/>
              <w:rPr>
                <w:rFonts w:ascii="Arial" w:hAnsi="Arial" w:cs="Arial"/>
              </w:rPr>
            </w:pPr>
            <w:r>
              <w:rPr>
                <w:rFonts w:ascii="Arial" w:hAnsi="Arial" w:cs="Arial"/>
                <w:sz w:val="22"/>
                <w:szCs w:val="22"/>
              </w:rPr>
              <w:t>32</w:t>
            </w:r>
          </w:p>
        </w:tc>
      </w:tr>
    </w:tbl>
    <w:p w:rsidR="00BC34F5" w:rsidRDefault="00BC34F5" w:rsidP="00897146">
      <w:r>
        <w:t xml:space="preserve">      </w:t>
      </w:r>
    </w:p>
    <w:p w:rsidR="00BC34F5" w:rsidRDefault="00BC34F5" w:rsidP="00897146"/>
    <w:p w:rsidR="00BC34F5" w:rsidRDefault="00BC34F5" w:rsidP="00897146"/>
    <w:p w:rsidR="00BC34F5" w:rsidRDefault="00BC34F5" w:rsidP="00897146">
      <w:r>
        <w:t xml:space="preserve">        </w:t>
      </w:r>
    </w:p>
    <w:p w:rsidR="00BC34F5" w:rsidRDefault="00BC34F5" w:rsidP="00897146"/>
    <w:p w:rsidR="00BC34F5" w:rsidRDefault="00BC34F5" w:rsidP="00897146"/>
    <w:p w:rsidR="00BC34F5" w:rsidRDefault="00BC34F5" w:rsidP="00897146"/>
    <w:p w:rsidR="00BC34F5" w:rsidRDefault="00BC34F5" w:rsidP="00897146">
      <w:r>
        <w:t xml:space="preserve">      </w:t>
      </w:r>
    </w:p>
    <w:p w:rsidR="00BC34F5" w:rsidRDefault="00BC34F5" w:rsidP="00897146"/>
    <w:p w:rsidR="00BC34F5" w:rsidRDefault="00BC34F5" w:rsidP="00897146">
      <w:r>
        <w:t>Test using analysis of variance whether there is a significant difference in the average yield of seeds</w:t>
      </w:r>
    </w:p>
    <w:p w:rsidR="00BC34F5" w:rsidRDefault="00BC34F5" w:rsidP="00897146">
      <w:pPr>
        <w:tabs>
          <w:tab w:val="left" w:pos="2925"/>
        </w:tabs>
      </w:pPr>
    </w:p>
    <w:p w:rsidR="00BC34F5" w:rsidRDefault="00BC34F5" w:rsidP="00897146">
      <w:pPr>
        <w:tabs>
          <w:tab w:val="left" w:pos="450"/>
        </w:tabs>
        <w:ind w:hanging="270"/>
      </w:pPr>
      <w:r>
        <w:pict>
          <v:line id="_x0000_s1031" style="position:absolute;flip:y;z-index:251665408" from="279pt,1.55pt" to="4in,1.55pt"/>
        </w:pict>
      </w:r>
      <w:r>
        <w:t xml:space="preserve">  21.(a) The following data show the values of sample mean (x) and the range (R) for ten samples of size 5 each       calculate the values for central line and control limits for mean chart and determine whether the process is    control. </w:t>
      </w:r>
    </w:p>
    <w:p w:rsidR="00BC34F5" w:rsidRDefault="00BC34F5" w:rsidP="00897146">
      <w:pPr>
        <w:tabs>
          <w:tab w:val="left" w:pos="450"/>
        </w:tabs>
        <w:ind w:hanging="270"/>
      </w:pPr>
    </w:p>
    <w:tbl>
      <w:tblPr>
        <w:tblW w:w="6924" w:type="dxa"/>
        <w:tblInd w:w="5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03"/>
        <w:gridCol w:w="636"/>
        <w:gridCol w:w="636"/>
        <w:gridCol w:w="636"/>
        <w:gridCol w:w="636"/>
        <w:gridCol w:w="636"/>
        <w:gridCol w:w="516"/>
        <w:gridCol w:w="636"/>
        <w:gridCol w:w="516"/>
        <w:gridCol w:w="636"/>
        <w:gridCol w:w="636"/>
      </w:tblGrid>
      <w:tr w:rsidR="00BC34F5" w:rsidRPr="00897146" w:rsidTr="00897146">
        <w:trPr>
          <w:trHeight w:val="14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Sample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10</w:t>
            </w:r>
          </w:p>
        </w:tc>
      </w:tr>
      <w:tr w:rsidR="00BC34F5" w:rsidRPr="00897146" w:rsidTr="00897146">
        <w:trPr>
          <w:trHeight w:val="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 xml:space="preserve">Mean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10.6</w:t>
            </w:r>
          </w:p>
        </w:tc>
      </w:tr>
      <w:tr w:rsidR="00BC34F5" w:rsidRPr="00897146" w:rsidTr="00897146">
        <w:trPr>
          <w:trHeight w:val="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Range(R)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4F5" w:rsidRPr="00897146" w:rsidRDefault="00BC34F5" w:rsidP="00897146">
            <w:pPr>
              <w:jc w:val="center"/>
              <w:rPr>
                <w:b/>
                <w:bCs/>
                <w:sz w:val="22"/>
                <w:szCs w:val="22"/>
              </w:rPr>
            </w:pPr>
            <w:r w:rsidRPr="00897146">
              <w:rPr>
                <w:b/>
                <w:bCs/>
              </w:rPr>
              <w:t>9</w:t>
            </w:r>
          </w:p>
        </w:tc>
      </w:tr>
    </w:tbl>
    <w:p w:rsidR="00BC34F5" w:rsidRDefault="00BC34F5" w:rsidP="00897146">
      <w:r>
        <w:t xml:space="preserve">                 ( For n = 5 , A</w:t>
      </w:r>
      <w:r>
        <w:rPr>
          <w:vertAlign w:val="subscript"/>
        </w:rPr>
        <w:t>2</w:t>
      </w:r>
      <w:r>
        <w:t>=0.577,D</w:t>
      </w:r>
      <w:r>
        <w:rPr>
          <w:vertAlign w:val="subscript"/>
        </w:rPr>
        <w:t xml:space="preserve">2 </w:t>
      </w:r>
      <w:r>
        <w:t>= 0, D</w:t>
      </w:r>
      <w:r>
        <w:rPr>
          <w:vertAlign w:val="subscript"/>
        </w:rPr>
        <w:t>4</w:t>
      </w:r>
      <w:r>
        <w:t>= 2.115)</w:t>
      </w:r>
    </w:p>
    <w:p w:rsidR="00BC34F5" w:rsidRDefault="00BC34F5" w:rsidP="00897146">
      <w:pPr>
        <w:tabs>
          <w:tab w:val="left" w:pos="2925"/>
        </w:tabs>
      </w:pPr>
    </w:p>
    <w:p w:rsidR="00BC34F5" w:rsidRDefault="00BC34F5" w:rsidP="00897146">
      <w:pPr>
        <w:tabs>
          <w:tab w:val="left" w:pos="2925"/>
        </w:tabs>
      </w:pPr>
      <w:r>
        <w:t>21(b).Calculate Laspeyre’s Index number, Paasche’s price index number and Marshall-Edgeworth Index and how it satisfies Time reversal test and Factor reversal test.</w:t>
      </w:r>
    </w:p>
    <w:tbl>
      <w:tblPr>
        <w:tblW w:w="0" w:type="auto"/>
        <w:jc w:val="center"/>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30"/>
        <w:gridCol w:w="963"/>
        <w:gridCol w:w="1137"/>
        <w:gridCol w:w="963"/>
        <w:gridCol w:w="1137"/>
      </w:tblGrid>
      <w:tr w:rsidR="00BC34F5" w:rsidRPr="00897146" w:rsidTr="00897146">
        <w:trPr>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Commodity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1980</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1981</w:t>
            </w:r>
          </w:p>
        </w:tc>
      </w:tr>
      <w:tr w:rsidR="00BC34F5" w:rsidRPr="00897146" w:rsidTr="00897146">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jc w:val="center"/>
              <w:rPr>
                <w:b/>
                <w:bCs/>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rPr>
            </w:pPr>
            <w:r w:rsidRPr="00897146">
              <w:rPr>
                <w:b/>
                <w:bCs/>
              </w:rPr>
              <w:t>Price</w:t>
            </w:r>
          </w:p>
          <w:p w:rsidR="00BC34F5" w:rsidRPr="00897146" w:rsidRDefault="00BC34F5" w:rsidP="00897146">
            <w:pPr>
              <w:spacing w:line="276" w:lineRule="auto"/>
              <w:jc w:val="center"/>
              <w:rPr>
                <w:b/>
                <w:bCs/>
                <w:szCs w:val="22"/>
              </w:rPr>
            </w:pPr>
            <w:r w:rsidRPr="00897146">
              <w:rPr>
                <w:b/>
                <w:bCs/>
              </w:rPr>
              <w:t>(in 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rPr>
            </w:pPr>
            <w:r w:rsidRPr="00897146">
              <w:rPr>
                <w:b/>
                <w:bCs/>
              </w:rPr>
              <w:t>Quantity</w:t>
            </w:r>
          </w:p>
          <w:p w:rsidR="00BC34F5" w:rsidRPr="00897146" w:rsidRDefault="00BC34F5" w:rsidP="00897146">
            <w:pPr>
              <w:spacing w:line="276" w:lineRule="auto"/>
              <w:jc w:val="center"/>
              <w:rPr>
                <w:b/>
                <w:bCs/>
                <w:szCs w:val="22"/>
              </w:rPr>
            </w:pPr>
            <w:r w:rsidRPr="00897146">
              <w:rPr>
                <w:b/>
                <w:bCs/>
              </w:rPr>
              <w:t>(in kgs.)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rPr>
            </w:pPr>
            <w:r w:rsidRPr="00897146">
              <w:rPr>
                <w:b/>
                <w:bCs/>
              </w:rPr>
              <w:t>Price</w:t>
            </w:r>
          </w:p>
          <w:p w:rsidR="00BC34F5" w:rsidRPr="00897146" w:rsidRDefault="00BC34F5" w:rsidP="00897146">
            <w:pPr>
              <w:spacing w:line="276" w:lineRule="auto"/>
              <w:jc w:val="center"/>
              <w:rPr>
                <w:b/>
                <w:bCs/>
                <w:szCs w:val="22"/>
              </w:rPr>
            </w:pPr>
            <w:r w:rsidRPr="00897146">
              <w:rPr>
                <w:b/>
                <w:bCs/>
              </w:rPr>
              <w:t>(in 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rPr>
            </w:pPr>
            <w:r w:rsidRPr="00897146">
              <w:rPr>
                <w:b/>
                <w:bCs/>
              </w:rPr>
              <w:t>Quantity</w:t>
            </w:r>
          </w:p>
          <w:p w:rsidR="00BC34F5" w:rsidRPr="00897146" w:rsidRDefault="00BC34F5" w:rsidP="00897146">
            <w:pPr>
              <w:spacing w:line="276" w:lineRule="auto"/>
              <w:jc w:val="center"/>
              <w:rPr>
                <w:b/>
                <w:bCs/>
                <w:szCs w:val="22"/>
              </w:rPr>
            </w:pPr>
            <w:r w:rsidRPr="00897146">
              <w:rPr>
                <w:b/>
                <w:bCs/>
              </w:rPr>
              <w:t>(in kgs.)</w:t>
            </w:r>
          </w:p>
        </w:tc>
      </w:tr>
      <w:tr w:rsidR="00BC34F5" w:rsidRPr="00897146" w:rsidTr="00897146">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10</w:t>
            </w:r>
          </w:p>
        </w:tc>
      </w:tr>
      <w:tr w:rsidR="00BC34F5" w:rsidRPr="00897146" w:rsidTr="00897146">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15</w:t>
            </w:r>
          </w:p>
        </w:tc>
      </w:tr>
      <w:tr w:rsidR="00BC34F5" w:rsidRPr="00897146" w:rsidTr="00897146">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10</w:t>
            </w:r>
          </w:p>
        </w:tc>
      </w:tr>
      <w:tr w:rsidR="00BC34F5" w:rsidRPr="00897146" w:rsidTr="00897146">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4F5" w:rsidRPr="00897146" w:rsidRDefault="00BC34F5" w:rsidP="00897146">
            <w:pPr>
              <w:spacing w:line="276" w:lineRule="auto"/>
              <w:jc w:val="center"/>
              <w:rPr>
                <w:b/>
                <w:bCs/>
                <w:szCs w:val="22"/>
              </w:rPr>
            </w:pPr>
            <w:r w:rsidRPr="00897146">
              <w:rPr>
                <w:b/>
                <w:bCs/>
              </w:rPr>
              <w:t>5</w:t>
            </w:r>
          </w:p>
        </w:tc>
      </w:tr>
    </w:tbl>
    <w:p w:rsidR="00BC34F5" w:rsidRDefault="00BC34F5" w:rsidP="00897146">
      <w:pPr>
        <w:tabs>
          <w:tab w:val="left" w:pos="2925"/>
        </w:tabs>
      </w:pPr>
    </w:p>
    <w:p w:rsidR="00BC34F5" w:rsidRDefault="00BC34F5" w:rsidP="00897146">
      <w:pPr>
        <w:tabs>
          <w:tab w:val="left" w:pos="2925"/>
        </w:tabs>
      </w:pPr>
    </w:p>
    <w:p w:rsidR="00BC34F5" w:rsidRDefault="00BC34F5" w:rsidP="00897146">
      <w:pPr>
        <w:tabs>
          <w:tab w:val="left" w:pos="2925"/>
        </w:tabs>
      </w:pPr>
      <w:r>
        <w:t>22(a)Find the initial basic feasible solution by Vogel's Approximation method.</w:t>
      </w:r>
    </w:p>
    <w:p w:rsidR="00BC34F5" w:rsidRDefault="00BC34F5" w:rsidP="00897146">
      <w:pPr>
        <w:spacing w:line="360" w:lineRule="auto"/>
        <w:ind w:left="520" w:hanging="520"/>
        <w:jc w:val="center"/>
        <w:rPr>
          <w:sz w:val="10"/>
        </w:rPr>
      </w:pPr>
    </w:p>
    <w:p w:rsidR="00BC34F5" w:rsidRDefault="00BC34F5" w:rsidP="00897146">
      <w:pPr>
        <w:spacing w:line="360" w:lineRule="auto"/>
        <w:ind w:left="520" w:hanging="520"/>
        <w:jc w:val="center"/>
      </w:pPr>
      <w:r>
        <w:t>Distribution Centers</w:t>
      </w:r>
    </w:p>
    <w:p w:rsidR="00BC34F5" w:rsidRDefault="00BC34F5" w:rsidP="00897146">
      <w:pPr>
        <w:spacing w:line="360" w:lineRule="auto"/>
        <w:ind w:left="520" w:hanging="520"/>
        <w:rPr>
          <w:sz w:val="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030"/>
        <w:gridCol w:w="470"/>
        <w:gridCol w:w="470"/>
        <w:gridCol w:w="470"/>
        <w:gridCol w:w="897"/>
      </w:tblGrid>
      <w:tr w:rsidR="00BC34F5" w:rsidTr="0089714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34F5" w:rsidRDefault="00BC34F5">
            <w:pPr>
              <w:spacing w:line="360" w:lineRule="auto"/>
              <w:ind w:left="520" w:hanging="520"/>
              <w:jc w:val="center"/>
            </w:pPr>
            <w:r>
              <w:t>Plants</w:t>
            </w:r>
          </w:p>
        </w:tc>
        <w:tc>
          <w:tcPr>
            <w:tcW w:w="0" w:type="auto"/>
            <w:tcBorders>
              <w:top w:val="single" w:sz="4" w:space="0" w:color="auto"/>
              <w:left w:val="single" w:sz="4" w:space="0" w:color="auto"/>
              <w:bottom w:val="single" w:sz="4" w:space="0" w:color="auto"/>
              <w:right w:val="single" w:sz="4" w:space="0" w:color="auto"/>
            </w:tcBorders>
          </w:tcPr>
          <w:p w:rsidR="00BC34F5" w:rsidRDefault="00BC34F5">
            <w:pPr>
              <w:spacing w:line="360" w:lineRule="auto"/>
              <w:ind w:left="520" w:hanging="520"/>
            </w:pP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D</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D</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D</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Supply</w:t>
            </w:r>
          </w:p>
        </w:tc>
      </w:tr>
      <w:tr w:rsidR="00BC34F5" w:rsidTr="008971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F5" w:rsidRDefault="00BC34F5"/>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P</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16</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19</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12</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14</w:t>
            </w:r>
          </w:p>
        </w:tc>
      </w:tr>
      <w:tr w:rsidR="00BC34F5" w:rsidTr="008971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F5" w:rsidRDefault="00BC34F5"/>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P</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22</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13</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19</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16</w:t>
            </w:r>
          </w:p>
        </w:tc>
      </w:tr>
      <w:tr w:rsidR="00BC34F5" w:rsidTr="008971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F5" w:rsidRDefault="00BC34F5"/>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P</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14</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28</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8</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12</w:t>
            </w:r>
          </w:p>
        </w:tc>
      </w:tr>
      <w:tr w:rsidR="00BC34F5" w:rsidTr="008971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4F5" w:rsidRDefault="00BC34F5"/>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Demand</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10</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15</w:t>
            </w:r>
          </w:p>
        </w:tc>
        <w:tc>
          <w:tcPr>
            <w:tcW w:w="0" w:type="auto"/>
            <w:tcBorders>
              <w:top w:val="single" w:sz="4" w:space="0" w:color="auto"/>
              <w:left w:val="single" w:sz="4" w:space="0" w:color="auto"/>
              <w:bottom w:val="single" w:sz="4" w:space="0" w:color="auto"/>
              <w:right w:val="single" w:sz="4" w:space="0" w:color="auto"/>
            </w:tcBorders>
            <w:hideMark/>
          </w:tcPr>
          <w:p w:rsidR="00BC34F5" w:rsidRDefault="00BC34F5">
            <w:pPr>
              <w:spacing w:line="360" w:lineRule="auto"/>
              <w:ind w:left="520" w:hanging="520"/>
            </w:pPr>
            <w:r>
              <w:t>17</w:t>
            </w:r>
          </w:p>
        </w:tc>
        <w:tc>
          <w:tcPr>
            <w:tcW w:w="0" w:type="auto"/>
            <w:tcBorders>
              <w:top w:val="single" w:sz="4" w:space="0" w:color="auto"/>
              <w:left w:val="single" w:sz="4" w:space="0" w:color="auto"/>
              <w:bottom w:val="single" w:sz="4" w:space="0" w:color="auto"/>
              <w:right w:val="single" w:sz="4" w:space="0" w:color="auto"/>
            </w:tcBorders>
          </w:tcPr>
          <w:p w:rsidR="00BC34F5" w:rsidRDefault="00BC34F5">
            <w:pPr>
              <w:spacing w:line="360" w:lineRule="auto"/>
              <w:ind w:left="520" w:hanging="520"/>
            </w:pPr>
          </w:p>
        </w:tc>
      </w:tr>
    </w:tbl>
    <w:p w:rsidR="00BC34F5" w:rsidRDefault="00BC34F5" w:rsidP="00897146">
      <w:pPr>
        <w:spacing w:line="360" w:lineRule="auto"/>
        <w:ind w:left="520" w:hanging="520"/>
      </w:pPr>
    </w:p>
    <w:p w:rsidR="00BC34F5" w:rsidRDefault="00BC34F5" w:rsidP="00897146">
      <w:pPr>
        <w:spacing w:line="360" w:lineRule="auto"/>
        <w:ind w:left="520" w:hanging="520"/>
      </w:pPr>
    </w:p>
    <w:p w:rsidR="00BC34F5" w:rsidRDefault="00BC34F5" w:rsidP="00897146">
      <w:pPr>
        <w:spacing w:line="360" w:lineRule="auto"/>
        <w:ind w:left="520" w:hanging="520"/>
      </w:pPr>
    </w:p>
    <w:p w:rsidR="00BC34F5" w:rsidRDefault="00BC34F5" w:rsidP="00897146">
      <w:pPr>
        <w:spacing w:line="360" w:lineRule="auto"/>
        <w:ind w:left="520" w:hanging="520"/>
      </w:pPr>
    </w:p>
    <w:p w:rsidR="00BC34F5" w:rsidRDefault="00BC34F5" w:rsidP="00897146">
      <w:pPr>
        <w:spacing w:line="360" w:lineRule="auto"/>
        <w:ind w:left="720" w:hanging="720"/>
        <w:jc w:val="both"/>
      </w:pPr>
      <w:r>
        <w:t>22(b) Solve the following game by graphical method.</w:t>
      </w:r>
    </w:p>
    <w:p w:rsidR="00BC34F5" w:rsidRDefault="00BC34F5" w:rsidP="00897146">
      <w:pPr>
        <w:spacing w:line="360" w:lineRule="auto"/>
        <w:ind w:left="720" w:hanging="720"/>
        <w:jc w:val="both"/>
      </w:pPr>
      <w:r>
        <w:tab/>
      </w:r>
      <w:r>
        <w:tab/>
      </w:r>
      <w:r>
        <w:tab/>
        <w:t xml:space="preserve">     Player A</w:t>
      </w:r>
    </w:p>
    <w:p w:rsidR="00BC34F5" w:rsidRDefault="00BC34F5" w:rsidP="00897146">
      <w:pPr>
        <w:spacing w:line="360" w:lineRule="auto"/>
        <w:ind w:left="720" w:hanging="720"/>
        <w:jc w:val="both"/>
      </w:pPr>
      <w:r>
        <w:tab/>
      </w:r>
      <w:r>
        <w:tab/>
        <w:t xml:space="preserve">           a</w:t>
      </w:r>
      <w:r>
        <w:rPr>
          <w:vertAlign w:val="subscript"/>
        </w:rPr>
        <w:t xml:space="preserve">1      </w:t>
      </w:r>
      <w:r>
        <w:t>a</w:t>
      </w:r>
      <w:r>
        <w:rPr>
          <w:vertAlign w:val="subscript"/>
        </w:rPr>
        <w:t xml:space="preserve">2    </w:t>
      </w:r>
      <w:r>
        <w:t>a</w:t>
      </w:r>
      <w:r>
        <w:rPr>
          <w:vertAlign w:val="subscript"/>
        </w:rPr>
        <w:t xml:space="preserve">3      </w:t>
      </w:r>
      <w:r>
        <w:t>a</w:t>
      </w:r>
      <w:r>
        <w:rPr>
          <w:vertAlign w:val="subscript"/>
        </w:rPr>
        <w:t>4</w:t>
      </w:r>
      <w:r>
        <w:tab/>
      </w:r>
      <w:r>
        <w:rPr>
          <w:vertAlign w:val="subscript"/>
        </w:rPr>
        <w:t xml:space="preserve">    </w:t>
      </w:r>
      <w:r>
        <w:rPr>
          <w:vertAlign w:val="subscript"/>
        </w:rPr>
        <w:tab/>
      </w:r>
      <w:r>
        <w:t xml:space="preserve"> </w:t>
      </w:r>
    </w:p>
    <w:p w:rsidR="00BC34F5" w:rsidRDefault="00BC34F5" w:rsidP="00897146">
      <w:pPr>
        <w:spacing w:line="360" w:lineRule="auto"/>
        <w:jc w:val="both"/>
        <w:rPr>
          <w:sz w:val="10"/>
        </w:rPr>
      </w:pPr>
    </w:p>
    <w:p w:rsidR="00BC34F5" w:rsidRDefault="00BC34F5" w:rsidP="00897146">
      <w:pPr>
        <w:spacing w:line="360" w:lineRule="auto"/>
        <w:jc w:val="both"/>
      </w:pPr>
      <w: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175.7pt;margin-top:2.3pt;width:6.5pt;height:54pt;z-index:251663360"/>
        </w:pict>
      </w: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102.4pt;margin-top:2.3pt;width:9.75pt;height:54pt;z-index:251664384"/>
        </w:pict>
      </w:r>
      <w:r>
        <w:t xml:space="preserve">   </w:t>
      </w:r>
      <w:r>
        <w:tab/>
      </w:r>
      <w:r>
        <w:tab/>
        <w:t xml:space="preserve">    b</w:t>
      </w:r>
      <w:r>
        <w:rPr>
          <w:vertAlign w:val="subscript"/>
        </w:rPr>
        <w:t>1</w:t>
      </w:r>
      <w:r>
        <w:tab/>
        <w:t>-2   5    6   -4</w:t>
      </w:r>
    </w:p>
    <w:p w:rsidR="00BC34F5" w:rsidRDefault="00BC34F5" w:rsidP="00897146">
      <w:pPr>
        <w:spacing w:line="360" w:lineRule="auto"/>
        <w:jc w:val="both"/>
        <w:rPr>
          <w:sz w:val="22"/>
        </w:rPr>
      </w:pPr>
      <w:r>
        <w:rPr>
          <w:sz w:val="22"/>
        </w:rPr>
        <w:t xml:space="preserve">         Player B</w:t>
      </w:r>
    </w:p>
    <w:p w:rsidR="00BC34F5" w:rsidRDefault="00BC34F5" w:rsidP="00897146">
      <w:pPr>
        <w:spacing w:line="360" w:lineRule="auto"/>
        <w:jc w:val="both"/>
      </w:pPr>
      <w:r>
        <w:tab/>
      </w:r>
      <w:r>
        <w:tab/>
        <w:t xml:space="preserve">    b</w:t>
      </w:r>
      <w:r>
        <w:rPr>
          <w:vertAlign w:val="subscript"/>
        </w:rPr>
        <w:t>2</w:t>
      </w:r>
      <w:r>
        <w:tab/>
        <w:t>4    -3     -1   6</w:t>
      </w:r>
      <w:r>
        <w:tab/>
      </w:r>
    </w:p>
    <w:p w:rsidR="00BC34F5" w:rsidRDefault="00BC34F5" w:rsidP="00897146">
      <w:pPr>
        <w:tabs>
          <w:tab w:val="left" w:pos="2925"/>
        </w:tabs>
      </w:pPr>
    </w:p>
    <w:p w:rsidR="00BC34F5" w:rsidRDefault="00BC34F5" w:rsidP="00897146">
      <w:pPr>
        <w:tabs>
          <w:tab w:val="left" w:pos="2925"/>
        </w:tabs>
      </w:pPr>
      <w:r>
        <w:t xml:space="preserve">  </w:t>
      </w:r>
    </w:p>
    <w:p w:rsidR="00BC34F5" w:rsidRDefault="00BC34F5" w:rsidP="00897146">
      <w:pPr>
        <w:tabs>
          <w:tab w:val="left" w:pos="2925"/>
        </w:tabs>
      </w:pPr>
    </w:p>
    <w:p w:rsidR="00BC34F5" w:rsidRDefault="00BC34F5" w:rsidP="00897146">
      <w:pPr>
        <w:tabs>
          <w:tab w:val="left" w:pos="2925"/>
        </w:tabs>
        <w:sectPr w:rsidR="00BC34F5" w:rsidSect="00BC34F5">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t xml:space="preserve">                                                                   X --------------------X</w:t>
      </w:r>
    </w:p>
    <w:p w:rsidR="00BC34F5" w:rsidRDefault="00BC34F5" w:rsidP="00897146">
      <w:pPr>
        <w:tabs>
          <w:tab w:val="left" w:pos="2925"/>
        </w:tabs>
        <w:rPr>
          <w:rFonts w:ascii="Bookman Old Style" w:hAnsi="Bookman Old Style"/>
        </w:rPr>
      </w:pPr>
    </w:p>
    <w:sectPr w:rsidR="00BC34F5" w:rsidSect="00BC34F5">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4F5" w:rsidRDefault="00BC34F5">
      <w:r>
        <w:separator/>
      </w:r>
    </w:p>
  </w:endnote>
  <w:endnote w:type="continuationSeparator" w:id="1">
    <w:p w:rsidR="00BC34F5" w:rsidRDefault="00BC3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4F5" w:rsidRDefault="00BC34F5">
      <w:r>
        <w:separator/>
      </w:r>
    </w:p>
  </w:footnote>
  <w:footnote w:type="continuationSeparator" w:id="1">
    <w:p w:rsidR="00BC34F5" w:rsidRDefault="00BC3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87194"/>
    <w:multiLevelType w:val="hybridMultilevel"/>
    <w:tmpl w:val="BEE051F0"/>
    <w:lvl w:ilvl="0" w:tplc="BB5AE33A">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804953"/>
    <w:multiLevelType w:val="hybridMultilevel"/>
    <w:tmpl w:val="7F8ED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4D3311"/>
    <w:rsid w:val="00897146"/>
    <w:rsid w:val="00B13379"/>
    <w:rsid w:val="00BC34F5"/>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897146"/>
    <w:pPr>
      <w:ind w:left="720"/>
      <w:contextualSpacing/>
    </w:pPr>
  </w:style>
  <w:style w:type="table" w:styleId="TableGrid">
    <w:name w:val="Table Grid"/>
    <w:basedOn w:val="TableNormal"/>
    <w:rsid w:val="00897146"/>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2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2011-03-31T05:47:00Z</cp:lastPrinted>
  <dcterms:created xsi:type="dcterms:W3CDTF">2011-03-31T05:46:00Z</dcterms:created>
  <dcterms:modified xsi:type="dcterms:W3CDTF">2011-03-31T05:48:00Z</dcterms:modified>
</cp:coreProperties>
</file>